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769" w:type="pct"/>
        <w:tblCellSpacing w:w="0" w:type="dxa"/>
        <w:tblInd w:w="-1440" w:type="dxa"/>
        <w:tblCellMar>
          <w:left w:w="0" w:type="dxa"/>
          <w:right w:w="0" w:type="dxa"/>
        </w:tblCellMar>
        <w:tblLook w:val="04A0"/>
      </w:tblPr>
      <w:tblGrid>
        <w:gridCol w:w="10794"/>
        <w:gridCol w:w="6"/>
      </w:tblGrid>
      <w:tr w:rsidR="006F7AE3" w:rsidRPr="006F7AE3" w:rsidTr="00BC35FE">
        <w:trPr>
          <w:tblCellSpacing w:w="0" w:type="dxa"/>
        </w:trPr>
        <w:tc>
          <w:tcPr>
            <w:tcW w:w="4997" w:type="pct"/>
            <w:vAlign w:val="center"/>
            <w:hideMark/>
          </w:tcPr>
          <w:p w:rsidR="00BC35FE" w:rsidRDefault="00BC35FE"/>
          <w:tbl>
            <w:tblPr>
              <w:tblpPr w:leftFromText="180" w:rightFromText="180" w:horzAnchor="page" w:tblpX="1454" w:tblpY="-1065"/>
              <w:tblOverlap w:val="never"/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794"/>
            </w:tblGrid>
            <w:tr w:rsidR="006F7AE3" w:rsidRPr="00BC35FE" w:rsidTr="00BC35FE">
              <w:trPr>
                <w:tblCellSpacing w:w="0" w:type="dxa"/>
              </w:trPr>
              <w:tc>
                <w:tcPr>
                  <w:tcW w:w="5000" w:type="pct"/>
                  <w:vAlign w:val="center"/>
                  <w:hideMark/>
                </w:tcPr>
                <w:p w:rsidR="00BC35FE" w:rsidRDefault="00900DDF" w:rsidP="00BC35FE">
                  <w:pPr>
                    <w:pStyle w:val="Heading1"/>
                    <w:jc w:val="center"/>
                    <w:rPr>
                      <w:rFonts w:eastAsia="Times New Roman"/>
                      <w:color w:val="000000" w:themeColor="text1"/>
                      <w:sz w:val="96"/>
                      <w:szCs w:val="96"/>
                    </w:rPr>
                  </w:pPr>
                  <w:r>
                    <w:rPr>
                      <w:rFonts w:eastAsia="Times New Roman"/>
                      <w:noProof/>
                      <w:color w:val="000000" w:themeColor="text1"/>
                      <w:sz w:val="96"/>
                      <w:szCs w:val="96"/>
                      <w:lang w:val="en-CA" w:eastAsia="en-CA"/>
                    </w:rPr>
                    <w:drawing>
                      <wp:anchor distT="0" distB="0" distL="114300" distR="114300" simplePos="0" relativeHeight="251658240" behindDoc="1" locked="0" layoutInCell="1" allowOverlap="1">
                        <wp:simplePos x="0" y="0"/>
                        <wp:positionH relativeFrom="column">
                          <wp:posOffset>419100</wp:posOffset>
                        </wp:positionH>
                        <wp:positionV relativeFrom="paragraph">
                          <wp:posOffset>304800</wp:posOffset>
                        </wp:positionV>
                        <wp:extent cx="6038850" cy="5286375"/>
                        <wp:effectExtent l="19050" t="0" r="0" b="0"/>
                        <wp:wrapNone/>
                        <wp:docPr id="37" name="Picture 37" descr="C:\Documents and Settings\paula.mccaustlin\Local Settings\Temporary Internet Files\Content.IE5\HZVAE390\MPj04412000000[1]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 descr="C:\Documents and Settings\paula.mccaustlin\Local Settings\Temporary Internet Files\Content.IE5\HZVAE390\MPj04412000000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duotone>
                                    <a:schemeClr val="accent3">
                                      <a:shade val="45000"/>
                                      <a:satMod val="135000"/>
                                    </a:schemeClr>
                                    <a:prstClr val="white"/>
                                  </a:duotone>
                                  <a:lum bright="1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38850" cy="5286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>
                                  <a:softEdge rad="317500"/>
                                </a:effectLst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BC35FE" w:rsidRPr="00BC35FE" w:rsidRDefault="006F7AE3" w:rsidP="00BC35FE">
                  <w:pPr>
                    <w:pStyle w:val="Heading1"/>
                    <w:jc w:val="center"/>
                  </w:pPr>
                  <w:r w:rsidRPr="00BC35FE">
                    <w:rPr>
                      <w:rFonts w:eastAsia="Times New Roman"/>
                      <w:color w:val="000000" w:themeColor="text1"/>
                      <w:sz w:val="96"/>
                      <w:szCs w:val="96"/>
                    </w:rPr>
                    <w:t>Dreams</w:t>
                  </w:r>
                </w:p>
              </w:tc>
            </w:tr>
          </w:tbl>
          <w:p w:rsidR="006F7AE3" w:rsidRPr="00BC35FE" w:rsidRDefault="006F7AE3" w:rsidP="00BC35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" w:type="pct"/>
            <w:vMerge w:val="restart"/>
            <w:hideMark/>
          </w:tcPr>
          <w:p w:rsidR="006F7AE3" w:rsidRPr="006F7AE3" w:rsidRDefault="006F7AE3" w:rsidP="006F7AE3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</w:rPr>
            </w:pPr>
          </w:p>
        </w:tc>
      </w:tr>
      <w:tr w:rsidR="006F7AE3" w:rsidRPr="00BC35FE" w:rsidTr="00BC35FE">
        <w:trPr>
          <w:tblCellSpacing w:w="0" w:type="dxa"/>
        </w:trPr>
        <w:tc>
          <w:tcPr>
            <w:tcW w:w="4997" w:type="pct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"/>
              <w:gridCol w:w="10788"/>
            </w:tblGrid>
            <w:tr w:rsidR="006F7AE3" w:rsidRPr="00BC35FE">
              <w:trPr>
                <w:tblCellSpacing w:w="0" w:type="dxa"/>
              </w:trPr>
              <w:tc>
                <w:tcPr>
                  <w:tcW w:w="450" w:type="dxa"/>
                  <w:hideMark/>
                </w:tcPr>
                <w:p w:rsidR="006F7AE3" w:rsidRPr="00BC35FE" w:rsidRDefault="006F7AE3" w:rsidP="00BC35F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5000" w:type="pct"/>
                  <w:hideMark/>
                </w:tcPr>
                <w:p w:rsidR="00BC35FE" w:rsidRDefault="006F7AE3" w:rsidP="00BC35FE">
                  <w:pPr>
                    <w:spacing w:after="0" w:line="240" w:lineRule="auto"/>
                    <w:jc w:val="center"/>
                    <w:rPr>
                      <w:rStyle w:val="Heading1Char"/>
                      <w:color w:val="000000" w:themeColor="text1"/>
                    </w:rPr>
                  </w:pPr>
                  <w:r w:rsidRPr="00BC35FE">
                    <w:rPr>
                      <w:rStyle w:val="Heading1Char"/>
                      <w:color w:val="000000" w:themeColor="text1"/>
                      <w:sz w:val="40"/>
                      <w:szCs w:val="40"/>
                    </w:rPr>
                    <w:t>Hold fast to dreams</w:t>
                  </w:r>
                  <w:r w:rsidRPr="00BC35FE">
                    <w:rPr>
                      <w:rStyle w:val="Heading1Char"/>
                      <w:color w:val="000000" w:themeColor="text1"/>
                      <w:sz w:val="40"/>
                      <w:szCs w:val="40"/>
                    </w:rPr>
                    <w:br/>
                    <w:t>For if dreams die</w:t>
                  </w:r>
                  <w:r w:rsidRPr="00BC35FE">
                    <w:rPr>
                      <w:rStyle w:val="Heading1Char"/>
                      <w:color w:val="000000" w:themeColor="text1"/>
                      <w:sz w:val="40"/>
                      <w:szCs w:val="40"/>
                    </w:rPr>
                    <w:br/>
                    <w:t>Life is a broken-winged bird</w:t>
                  </w:r>
                  <w:r w:rsidRPr="00BC35FE">
                    <w:rPr>
                      <w:rStyle w:val="Heading1Char"/>
                      <w:color w:val="000000" w:themeColor="text1"/>
                      <w:sz w:val="40"/>
                      <w:szCs w:val="40"/>
                    </w:rPr>
                    <w:br/>
                    <w:t>That cannot fly.</w:t>
                  </w:r>
                  <w:r w:rsidRPr="00BC35FE">
                    <w:rPr>
                      <w:rStyle w:val="Heading1Char"/>
                      <w:color w:val="000000" w:themeColor="text1"/>
                      <w:sz w:val="40"/>
                      <w:szCs w:val="40"/>
                    </w:rPr>
                    <w:br/>
                    <w:t>Hold fast to dreams</w:t>
                  </w:r>
                  <w:r w:rsidRPr="00BC35FE">
                    <w:rPr>
                      <w:rStyle w:val="Heading1Char"/>
                      <w:color w:val="000000" w:themeColor="text1"/>
                      <w:sz w:val="40"/>
                      <w:szCs w:val="40"/>
                    </w:rPr>
                    <w:br/>
                    <w:t>For when dreams go</w:t>
                  </w:r>
                  <w:r w:rsidRPr="00BC35FE">
                    <w:rPr>
                      <w:rStyle w:val="Heading1Char"/>
                      <w:color w:val="000000" w:themeColor="text1"/>
                      <w:sz w:val="40"/>
                      <w:szCs w:val="40"/>
                    </w:rPr>
                    <w:br/>
                    <w:t>Life is a barren field</w:t>
                  </w:r>
                  <w:r w:rsidRPr="00BC35FE">
                    <w:rPr>
                      <w:rStyle w:val="Heading1Char"/>
                      <w:color w:val="000000" w:themeColor="text1"/>
                      <w:sz w:val="40"/>
                      <w:szCs w:val="40"/>
                    </w:rPr>
                    <w:br/>
                    <w:t>Frozen with snow.</w:t>
                  </w:r>
                  <w:r w:rsidRPr="00BC35FE">
                    <w:rPr>
                      <w:rStyle w:val="Heading1Char"/>
                      <w:color w:val="000000" w:themeColor="text1"/>
                    </w:rPr>
                    <w:t xml:space="preserve"> </w:t>
                  </w:r>
                </w:p>
                <w:p w:rsidR="006F7AE3" w:rsidRPr="00BC35FE" w:rsidRDefault="006F7AE3" w:rsidP="00BC35FE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 w:themeColor="text1"/>
                      <w:sz w:val="20"/>
                      <w:szCs w:val="20"/>
                    </w:rPr>
                  </w:pPr>
                  <w:r w:rsidRPr="00BC35FE">
                    <w:rPr>
                      <w:rStyle w:val="Heading1Char"/>
                      <w:color w:val="000000" w:themeColor="text1"/>
                    </w:rPr>
                    <w:br/>
                  </w:r>
                  <w:r w:rsidRPr="00BC35FE">
                    <w:rPr>
                      <w:rFonts w:ascii="Arial" w:eastAsia="Times New Roman" w:hAnsi="Arial" w:cs="Arial"/>
                      <w:color w:val="000000" w:themeColor="text1"/>
                      <w:sz w:val="21"/>
                      <w:szCs w:val="21"/>
                    </w:rPr>
                    <w:br/>
                  </w:r>
                  <w:r w:rsidRPr="00BC35FE">
                    <w:rPr>
                      <w:rStyle w:val="Heading1Char"/>
                      <w:color w:val="000000" w:themeColor="text1"/>
                    </w:rPr>
                    <w:t>Langston Hughes</w:t>
                  </w:r>
                </w:p>
              </w:tc>
            </w:tr>
          </w:tbl>
          <w:p w:rsidR="006F7AE3" w:rsidRPr="00BC35FE" w:rsidRDefault="006F7AE3" w:rsidP="00BC35F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" w:type="pct"/>
            <w:vMerge/>
            <w:vAlign w:val="center"/>
            <w:hideMark/>
          </w:tcPr>
          <w:p w:rsidR="006F7AE3" w:rsidRPr="00BC35FE" w:rsidRDefault="006F7AE3" w:rsidP="006F7AE3">
            <w:pPr>
              <w:spacing w:after="0" w:line="240" w:lineRule="auto"/>
              <w:rPr>
                <w:rFonts w:ascii="Verdana" w:eastAsia="Times New Roman" w:hAnsi="Verdana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6F7AE3" w:rsidRDefault="006F7AE3">
      <w:pPr>
        <w:rPr>
          <w:color w:val="000000" w:themeColor="text1"/>
        </w:rPr>
      </w:pPr>
    </w:p>
    <w:p w:rsidR="00080095" w:rsidRDefault="00080095">
      <w:pPr>
        <w:rPr>
          <w:color w:val="000000" w:themeColor="text1"/>
        </w:rPr>
      </w:pPr>
    </w:p>
    <w:p w:rsidR="00080095" w:rsidRDefault="00080095">
      <w:pPr>
        <w:rPr>
          <w:color w:val="000000" w:themeColor="text1"/>
        </w:rPr>
      </w:pPr>
    </w:p>
    <w:p w:rsidR="00080095" w:rsidRDefault="00080095">
      <w:pPr>
        <w:rPr>
          <w:color w:val="000000" w:themeColor="text1"/>
        </w:rPr>
      </w:pPr>
    </w:p>
    <w:p w:rsidR="00080095" w:rsidRDefault="00080095">
      <w:pPr>
        <w:rPr>
          <w:color w:val="000000" w:themeColor="text1"/>
        </w:rPr>
      </w:pPr>
    </w:p>
    <w:p w:rsidR="00080095" w:rsidRDefault="00080095">
      <w:pPr>
        <w:rPr>
          <w:color w:val="000000" w:themeColor="text1"/>
        </w:rPr>
      </w:pPr>
    </w:p>
    <w:p w:rsidR="00080095" w:rsidRDefault="00080095">
      <w:pPr>
        <w:rPr>
          <w:color w:val="000000" w:themeColor="text1"/>
        </w:rPr>
      </w:pPr>
    </w:p>
    <w:p w:rsidR="00080095" w:rsidRPr="00BC35FE" w:rsidRDefault="00080095">
      <w:pPr>
        <w:rPr>
          <w:color w:val="000000" w:themeColor="text1"/>
        </w:rPr>
      </w:pPr>
    </w:p>
    <w:sectPr w:rsidR="00080095" w:rsidRPr="00BC35FE" w:rsidSect="00E05C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7AE3"/>
    <w:rsid w:val="00080095"/>
    <w:rsid w:val="001D3F2B"/>
    <w:rsid w:val="006F7AE3"/>
    <w:rsid w:val="00733358"/>
    <w:rsid w:val="00900DDF"/>
    <w:rsid w:val="00BC35FE"/>
    <w:rsid w:val="00CF1386"/>
    <w:rsid w:val="00E05CBC"/>
    <w:rsid w:val="00E64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CBC"/>
  </w:style>
  <w:style w:type="paragraph" w:styleId="Heading1">
    <w:name w:val="heading 1"/>
    <w:basedOn w:val="Normal"/>
    <w:next w:val="Normal"/>
    <w:link w:val="Heading1Char"/>
    <w:uiPriority w:val="9"/>
    <w:qFormat/>
    <w:rsid w:val="00BC35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F7AE3"/>
    <w:rPr>
      <w:strike w:val="0"/>
      <w:dstrike w:val="0"/>
      <w:color w:val="0000FF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6F7AE3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F7AE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F7AE3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6F7AE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6F7AE3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7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7AE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C35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Script MT Bold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NBED</Company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Forest Hills</dc:creator>
  <cp:keywords/>
  <dc:description/>
  <cp:lastModifiedBy>Integrated Technology Services</cp:lastModifiedBy>
  <cp:revision>2</cp:revision>
  <dcterms:created xsi:type="dcterms:W3CDTF">2010-06-21T18:01:00Z</dcterms:created>
  <dcterms:modified xsi:type="dcterms:W3CDTF">2010-06-21T18:01:00Z</dcterms:modified>
</cp:coreProperties>
</file>